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5AA5" w14:textId="77777777" w:rsidR="007C65DB" w:rsidRDefault="0077007B">
      <w:pPr>
        <w:pStyle w:val="Brdtekst"/>
        <w:ind w:left="49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1B5E1E" wp14:editId="07F693A5">
            <wp:extent cx="655359" cy="789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59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534ED" w14:textId="77777777" w:rsidR="007C65DB" w:rsidRDefault="007C65DB">
      <w:pPr>
        <w:pStyle w:val="Brdtekst"/>
        <w:spacing w:before="1"/>
        <w:rPr>
          <w:rFonts w:ascii="Times New Roman"/>
          <w:sz w:val="25"/>
        </w:rPr>
      </w:pPr>
    </w:p>
    <w:p w14:paraId="755C186C" w14:textId="77777777" w:rsidR="007C65DB" w:rsidRDefault="0077007B">
      <w:pPr>
        <w:pStyle w:val="Titel"/>
      </w:pPr>
      <w:r>
        <w:rPr>
          <w:spacing w:val="-7"/>
        </w:rPr>
        <w:t>OBLIGATORISK</w:t>
      </w:r>
      <w:r>
        <w:rPr>
          <w:spacing w:val="-22"/>
        </w:rPr>
        <w:t xml:space="preserve"> </w:t>
      </w:r>
      <w:r>
        <w:rPr>
          <w:spacing w:val="-7"/>
        </w:rPr>
        <w:t>EJERERKLÆRING</w:t>
      </w:r>
    </w:p>
    <w:p w14:paraId="6921ED81" w14:textId="77777777" w:rsidR="007C65DB" w:rsidRDefault="0077007B">
      <w:pPr>
        <w:spacing w:before="3"/>
        <w:ind w:left="240"/>
        <w:rPr>
          <w:b/>
          <w:sz w:val="20"/>
        </w:rPr>
      </w:pPr>
      <w:r>
        <w:rPr>
          <w:b/>
          <w:spacing w:val="-3"/>
          <w:w w:val="95"/>
          <w:sz w:val="20"/>
        </w:rPr>
        <w:t>-</w:t>
      </w:r>
      <w:r>
        <w:rPr>
          <w:b/>
          <w:spacing w:val="-25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Til</w:t>
      </w:r>
      <w:r>
        <w:rPr>
          <w:b/>
          <w:spacing w:val="-25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brug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spacing w:val="-2"/>
          <w:w w:val="95"/>
          <w:sz w:val="20"/>
        </w:rPr>
        <w:t>for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spacing w:val="-2"/>
          <w:w w:val="95"/>
          <w:sz w:val="20"/>
        </w:rPr>
        <w:t>vurdering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spacing w:val="-2"/>
          <w:w w:val="95"/>
          <w:sz w:val="20"/>
        </w:rPr>
        <w:t>af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spacing w:val="-2"/>
          <w:w w:val="95"/>
          <w:sz w:val="20"/>
        </w:rPr>
        <w:t>kolonihavehus</w:t>
      </w:r>
      <w:r>
        <w:rPr>
          <w:b/>
          <w:spacing w:val="-26"/>
          <w:w w:val="95"/>
          <w:sz w:val="20"/>
        </w:rPr>
        <w:t xml:space="preserve"> </w:t>
      </w:r>
      <w:r>
        <w:rPr>
          <w:b/>
          <w:spacing w:val="-2"/>
          <w:w w:val="95"/>
          <w:sz w:val="20"/>
        </w:rPr>
        <w:t>-</w:t>
      </w:r>
    </w:p>
    <w:p w14:paraId="55A15AE2" w14:textId="77777777" w:rsidR="007C65DB" w:rsidRDefault="007C65DB">
      <w:pPr>
        <w:pStyle w:val="Brdtekst"/>
        <w:rPr>
          <w:b/>
          <w:sz w:val="20"/>
        </w:rPr>
      </w:pPr>
    </w:p>
    <w:p w14:paraId="2A2874F5" w14:textId="77777777" w:rsidR="007C65DB" w:rsidRDefault="007C65DB">
      <w:pPr>
        <w:pStyle w:val="Brdtekst"/>
        <w:spacing w:after="1"/>
        <w:rPr>
          <w:b/>
          <w:sz w:val="1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199"/>
        <w:gridCol w:w="557"/>
      </w:tblGrid>
      <w:tr w:rsidR="007C65DB" w14:paraId="3E30A31D" w14:textId="77777777">
        <w:trPr>
          <w:trHeight w:val="212"/>
        </w:trPr>
        <w:tc>
          <w:tcPr>
            <w:tcW w:w="10199" w:type="dxa"/>
          </w:tcPr>
          <w:p w14:paraId="6D1BA136" w14:textId="77777777" w:rsidR="007C65DB" w:rsidRDefault="0077007B">
            <w:pPr>
              <w:pStyle w:val="TableParagraph"/>
              <w:spacing w:line="192" w:lineRule="exact"/>
              <w:ind w:right="187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Købers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eksemplar</w:t>
            </w:r>
          </w:p>
        </w:tc>
        <w:tc>
          <w:tcPr>
            <w:tcW w:w="557" w:type="dxa"/>
          </w:tcPr>
          <w:p w14:paraId="58047606" w14:textId="77777777" w:rsidR="007C65DB" w:rsidRDefault="0077007B">
            <w:pPr>
              <w:pStyle w:val="TableParagraph"/>
              <w:spacing w:line="193" w:lineRule="exact"/>
              <w:ind w:left="186"/>
              <w:rPr>
                <w:rFonts w:ascii="MS Gothic" w:hAnsi="MS Gothic"/>
                <w:sz w:val="17"/>
              </w:rPr>
            </w:pP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62F8878F" w14:textId="77777777">
        <w:trPr>
          <w:trHeight w:val="218"/>
        </w:trPr>
        <w:tc>
          <w:tcPr>
            <w:tcW w:w="10199" w:type="dxa"/>
          </w:tcPr>
          <w:p w14:paraId="6AEE6EB1" w14:textId="77777777" w:rsidR="007C65DB" w:rsidRDefault="0077007B">
            <w:pPr>
              <w:pStyle w:val="TableParagraph"/>
              <w:spacing w:before="6" w:line="192" w:lineRule="exact"/>
              <w:ind w:right="185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Sælgers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eksemplar</w:t>
            </w:r>
          </w:p>
        </w:tc>
        <w:tc>
          <w:tcPr>
            <w:tcW w:w="557" w:type="dxa"/>
          </w:tcPr>
          <w:p w14:paraId="5819705D" w14:textId="77777777" w:rsidR="007C65DB" w:rsidRDefault="0077007B">
            <w:pPr>
              <w:pStyle w:val="TableParagraph"/>
              <w:spacing w:before="7" w:line="191" w:lineRule="exact"/>
              <w:ind w:left="186"/>
              <w:rPr>
                <w:rFonts w:ascii="MS Gothic" w:hAnsi="MS Gothic"/>
                <w:sz w:val="17"/>
              </w:rPr>
            </w:pP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085EE185" w14:textId="77777777">
        <w:trPr>
          <w:trHeight w:val="217"/>
        </w:trPr>
        <w:tc>
          <w:tcPr>
            <w:tcW w:w="10199" w:type="dxa"/>
          </w:tcPr>
          <w:p w14:paraId="737568BD" w14:textId="77777777" w:rsidR="007C65DB" w:rsidRDefault="0077007B">
            <w:pPr>
              <w:pStyle w:val="TableParagraph"/>
              <w:spacing w:before="6" w:line="191" w:lineRule="exact"/>
              <w:ind w:right="187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Haveforeningens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eksemplar</w:t>
            </w:r>
          </w:p>
        </w:tc>
        <w:tc>
          <w:tcPr>
            <w:tcW w:w="557" w:type="dxa"/>
          </w:tcPr>
          <w:p w14:paraId="7A401B29" w14:textId="77777777" w:rsidR="007C65DB" w:rsidRDefault="0077007B">
            <w:pPr>
              <w:pStyle w:val="TableParagraph"/>
              <w:spacing w:before="7" w:line="190" w:lineRule="exact"/>
              <w:ind w:left="186"/>
              <w:rPr>
                <w:rFonts w:ascii="MS Gothic" w:hAnsi="MS Gothic"/>
                <w:sz w:val="17"/>
              </w:rPr>
            </w:pP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47AF3FB1" w14:textId="77777777">
        <w:trPr>
          <w:trHeight w:val="295"/>
        </w:trPr>
        <w:tc>
          <w:tcPr>
            <w:tcW w:w="10199" w:type="dxa"/>
          </w:tcPr>
          <w:p w14:paraId="3AFE54E7" w14:textId="77777777" w:rsidR="007C65DB" w:rsidRDefault="0077007B">
            <w:pPr>
              <w:pStyle w:val="TableParagraph"/>
              <w:tabs>
                <w:tab w:val="left" w:pos="4731"/>
              </w:tabs>
              <w:spacing w:before="5"/>
              <w:ind w:left="200"/>
              <w:rPr>
                <w:sz w:val="17"/>
              </w:rPr>
            </w:pPr>
            <w:r>
              <w:rPr>
                <w:sz w:val="17"/>
              </w:rPr>
              <w:t>Haveforening: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57" w:type="dxa"/>
          </w:tcPr>
          <w:p w14:paraId="4A0BF47D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5DB" w14:paraId="6CB64B49" w14:textId="77777777">
        <w:trPr>
          <w:trHeight w:val="374"/>
        </w:trPr>
        <w:tc>
          <w:tcPr>
            <w:tcW w:w="10199" w:type="dxa"/>
          </w:tcPr>
          <w:p w14:paraId="292B52CD" w14:textId="77777777" w:rsidR="007C65DB" w:rsidRDefault="0077007B">
            <w:pPr>
              <w:pStyle w:val="TableParagraph"/>
              <w:tabs>
                <w:tab w:val="left" w:pos="4724"/>
              </w:tabs>
              <w:spacing w:before="84"/>
              <w:ind w:left="200"/>
              <w:rPr>
                <w:sz w:val="17"/>
              </w:rPr>
            </w:pPr>
            <w:r>
              <w:rPr>
                <w:sz w:val="17"/>
              </w:rPr>
              <w:t>Matr.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Nr.: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57" w:type="dxa"/>
          </w:tcPr>
          <w:p w14:paraId="7E1452B8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5DB" w14:paraId="7E3BE06D" w14:textId="77777777">
        <w:trPr>
          <w:trHeight w:val="383"/>
        </w:trPr>
        <w:tc>
          <w:tcPr>
            <w:tcW w:w="10199" w:type="dxa"/>
          </w:tcPr>
          <w:p w14:paraId="287325D5" w14:textId="77777777" w:rsidR="007C65DB" w:rsidRDefault="0077007B">
            <w:pPr>
              <w:pStyle w:val="TableParagraph"/>
              <w:tabs>
                <w:tab w:val="left" w:pos="4637"/>
              </w:tabs>
              <w:spacing w:before="84"/>
              <w:ind w:left="200"/>
              <w:rPr>
                <w:sz w:val="17"/>
              </w:rPr>
            </w:pPr>
            <w:r>
              <w:rPr>
                <w:sz w:val="17"/>
              </w:rPr>
              <w:t>Havelod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nr./bygning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nr.: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_</w:t>
            </w:r>
          </w:p>
        </w:tc>
        <w:tc>
          <w:tcPr>
            <w:tcW w:w="557" w:type="dxa"/>
          </w:tcPr>
          <w:p w14:paraId="647F2F06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5DB" w14:paraId="01B236DE" w14:textId="77777777">
        <w:trPr>
          <w:trHeight w:val="391"/>
        </w:trPr>
        <w:tc>
          <w:tcPr>
            <w:tcW w:w="10199" w:type="dxa"/>
          </w:tcPr>
          <w:p w14:paraId="5A1DC156" w14:textId="77777777" w:rsidR="007C65DB" w:rsidRDefault="0077007B">
            <w:pPr>
              <w:pStyle w:val="TableParagraph"/>
              <w:tabs>
                <w:tab w:val="left" w:pos="4642"/>
              </w:tabs>
              <w:spacing w:before="93"/>
              <w:ind w:left="200"/>
              <w:rPr>
                <w:sz w:val="17"/>
              </w:rPr>
            </w:pPr>
            <w:r>
              <w:rPr>
                <w:sz w:val="17"/>
              </w:rPr>
              <w:t>Beliggenhed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på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(vej/sti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nr.):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_</w:t>
            </w:r>
          </w:p>
        </w:tc>
        <w:tc>
          <w:tcPr>
            <w:tcW w:w="557" w:type="dxa"/>
          </w:tcPr>
          <w:p w14:paraId="428EF74E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5DB" w14:paraId="4EDAFDC1" w14:textId="77777777">
        <w:trPr>
          <w:trHeight w:val="297"/>
        </w:trPr>
        <w:tc>
          <w:tcPr>
            <w:tcW w:w="10199" w:type="dxa"/>
          </w:tcPr>
          <w:p w14:paraId="2CEF99B9" w14:textId="77777777" w:rsidR="007C65DB" w:rsidRDefault="0077007B">
            <w:pPr>
              <w:pStyle w:val="TableParagraph"/>
              <w:tabs>
                <w:tab w:val="left" w:pos="4704"/>
              </w:tabs>
              <w:spacing w:before="91" w:line="187" w:lineRule="exact"/>
              <w:ind w:left="200"/>
              <w:rPr>
                <w:sz w:val="17"/>
              </w:rPr>
            </w:pPr>
            <w:r>
              <w:rPr>
                <w:sz w:val="17"/>
              </w:rPr>
              <w:t>Navn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på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ejer: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57" w:type="dxa"/>
          </w:tcPr>
          <w:p w14:paraId="7EE91517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45AC41" w14:textId="77777777" w:rsidR="007C65DB" w:rsidRDefault="007C65DB">
      <w:pPr>
        <w:pStyle w:val="Brdtekst"/>
        <w:rPr>
          <w:b/>
          <w:sz w:val="20"/>
        </w:rPr>
      </w:pPr>
    </w:p>
    <w:p w14:paraId="05EE1CF9" w14:textId="77777777" w:rsidR="007C65DB" w:rsidRDefault="007C65DB">
      <w:pPr>
        <w:pStyle w:val="Brdtekst"/>
        <w:spacing w:before="6"/>
        <w:rPr>
          <w:b/>
          <w:sz w:val="13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7180"/>
        <w:gridCol w:w="815"/>
        <w:gridCol w:w="827"/>
        <w:gridCol w:w="1717"/>
      </w:tblGrid>
      <w:tr w:rsidR="007C65DB" w14:paraId="13D0B444" w14:textId="77777777">
        <w:trPr>
          <w:trHeight w:val="1130"/>
        </w:trPr>
        <w:tc>
          <w:tcPr>
            <w:tcW w:w="10539" w:type="dxa"/>
            <w:gridSpan w:val="4"/>
          </w:tcPr>
          <w:p w14:paraId="1ADA2A64" w14:textId="77777777" w:rsidR="007C65DB" w:rsidRDefault="0077007B">
            <w:pPr>
              <w:pStyle w:val="TableParagraph"/>
              <w:spacing w:line="242" w:lineRule="auto"/>
              <w:ind w:left="200"/>
              <w:rPr>
                <w:sz w:val="17"/>
              </w:rPr>
            </w:pPr>
            <w:r>
              <w:rPr>
                <w:sz w:val="17"/>
              </w:rPr>
              <w:t>Som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ejer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ovenstående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bebyggelse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erklærer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hermed,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nedenstående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installationer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sælger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bekendt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udført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57"/>
                <w:sz w:val="17"/>
              </w:rPr>
              <w:t xml:space="preserve"> </w:t>
            </w:r>
            <w:r>
              <w:rPr>
                <w:sz w:val="17"/>
              </w:rPr>
              <w:t>overensstemmelse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forskrifter,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gældende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respektive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installationer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på havelodden:</w:t>
            </w:r>
          </w:p>
          <w:p w14:paraId="3E98FF11" w14:textId="77777777" w:rsidR="007C65DB" w:rsidRDefault="007C65D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7E069F" w14:textId="77777777" w:rsidR="007C65DB" w:rsidRDefault="0077007B">
            <w:pPr>
              <w:pStyle w:val="TableParagraph"/>
              <w:ind w:left="200" w:hanging="1"/>
              <w:rPr>
                <w:b/>
                <w:sz w:val="17"/>
              </w:rPr>
            </w:pPr>
            <w:r>
              <w:rPr>
                <w:b/>
                <w:sz w:val="17"/>
              </w:rPr>
              <w:t>Obligatoriske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oplysninger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(hvis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svares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nej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eller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ikke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svares,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vil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disse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installationer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blive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vurderet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til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  <w:r>
              <w:rPr>
                <w:b/>
                <w:spacing w:val="-55"/>
                <w:sz w:val="17"/>
              </w:rPr>
              <w:t xml:space="preserve"> </w:t>
            </w:r>
            <w:r>
              <w:rPr>
                <w:b/>
                <w:sz w:val="17"/>
              </w:rPr>
              <w:t>kr.):</w:t>
            </w:r>
          </w:p>
        </w:tc>
      </w:tr>
      <w:tr w:rsidR="007C65DB" w14:paraId="79F124B1" w14:textId="77777777">
        <w:trPr>
          <w:trHeight w:val="309"/>
        </w:trPr>
        <w:tc>
          <w:tcPr>
            <w:tcW w:w="7180" w:type="dxa"/>
          </w:tcPr>
          <w:p w14:paraId="48A05883" w14:textId="77777777" w:rsidR="007C65DB" w:rsidRDefault="0077007B">
            <w:pPr>
              <w:pStyle w:val="TableParagraph"/>
              <w:spacing w:before="96" w:line="194" w:lineRule="exact"/>
              <w:ind w:left="209"/>
              <w:rPr>
                <w:sz w:val="17"/>
              </w:rPr>
            </w:pPr>
            <w:hyperlink w:anchor="_bookmark0" w:history="1">
              <w:r>
                <w:rPr>
                  <w:b/>
                  <w:position w:val="6"/>
                  <w:sz w:val="11"/>
                </w:rPr>
                <w:t>1</w:t>
              </w:r>
            </w:hyperlink>
            <w:r>
              <w:rPr>
                <w:b/>
                <w:sz w:val="17"/>
              </w:rPr>
              <w:t>El-installationen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er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lovlig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og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udført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af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autoriseret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el-installatør:</w:t>
            </w:r>
          </w:p>
        </w:tc>
        <w:tc>
          <w:tcPr>
            <w:tcW w:w="815" w:type="dxa"/>
          </w:tcPr>
          <w:p w14:paraId="4A708230" w14:textId="77777777" w:rsidR="007C65DB" w:rsidRDefault="0077007B">
            <w:pPr>
              <w:pStyle w:val="TableParagraph"/>
              <w:spacing w:before="96" w:line="194" w:lineRule="exact"/>
              <w:ind w:right="148"/>
              <w:jc w:val="right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 xml:space="preserve">Ja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827" w:type="dxa"/>
          </w:tcPr>
          <w:p w14:paraId="593F5B28" w14:textId="77777777" w:rsidR="007C65DB" w:rsidRDefault="0077007B">
            <w:pPr>
              <w:pStyle w:val="TableParagraph"/>
              <w:spacing w:before="96" w:line="194" w:lineRule="exact"/>
              <w:ind w:left="131" w:right="144"/>
              <w:jc w:val="center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Nej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1717" w:type="dxa"/>
          </w:tcPr>
          <w:p w14:paraId="6E98E0B3" w14:textId="77777777" w:rsidR="007C65DB" w:rsidRDefault="0077007B">
            <w:pPr>
              <w:pStyle w:val="TableParagraph"/>
              <w:spacing w:before="96" w:line="194" w:lineRule="exact"/>
              <w:ind w:left="161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Ikke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5CD02A59" w14:textId="77777777">
        <w:trPr>
          <w:trHeight w:val="220"/>
        </w:trPr>
        <w:tc>
          <w:tcPr>
            <w:tcW w:w="7180" w:type="dxa"/>
          </w:tcPr>
          <w:p w14:paraId="33198945" w14:textId="77777777" w:rsidR="007C65DB" w:rsidRDefault="0077007B">
            <w:pPr>
              <w:pStyle w:val="TableParagraph"/>
              <w:spacing w:before="7" w:line="194" w:lineRule="exact"/>
              <w:ind w:left="209"/>
              <w:rPr>
                <w:sz w:val="17"/>
              </w:rPr>
            </w:pPr>
            <w:hyperlink w:anchor="_bookmark1" w:history="1">
              <w:r>
                <w:rPr>
                  <w:b/>
                  <w:position w:val="6"/>
                  <w:sz w:val="11"/>
                </w:rPr>
                <w:t>2</w:t>
              </w:r>
            </w:hyperlink>
            <w:r>
              <w:rPr>
                <w:b/>
                <w:sz w:val="17"/>
              </w:rPr>
              <w:t>Afløbsinstallationen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er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lovlig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og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udført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autoriseret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kloakmester:</w:t>
            </w:r>
          </w:p>
        </w:tc>
        <w:tc>
          <w:tcPr>
            <w:tcW w:w="815" w:type="dxa"/>
          </w:tcPr>
          <w:p w14:paraId="75B3F65A" w14:textId="77777777" w:rsidR="007C65DB" w:rsidRDefault="0077007B">
            <w:pPr>
              <w:pStyle w:val="TableParagraph"/>
              <w:spacing w:before="7" w:line="194" w:lineRule="exact"/>
              <w:ind w:right="150"/>
              <w:jc w:val="right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 xml:space="preserve">Ja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827" w:type="dxa"/>
          </w:tcPr>
          <w:p w14:paraId="13FED62E" w14:textId="77777777" w:rsidR="007C65DB" w:rsidRDefault="0077007B">
            <w:pPr>
              <w:pStyle w:val="TableParagraph"/>
              <w:spacing w:before="7" w:line="194" w:lineRule="exact"/>
              <w:ind w:left="131" w:right="144"/>
              <w:jc w:val="center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Nej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1717" w:type="dxa"/>
          </w:tcPr>
          <w:p w14:paraId="326B6360" w14:textId="77777777" w:rsidR="007C65DB" w:rsidRDefault="0077007B">
            <w:pPr>
              <w:pStyle w:val="TableParagraph"/>
              <w:spacing w:before="7" w:line="194" w:lineRule="exact"/>
              <w:ind w:left="161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Ikke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73898E1D" w14:textId="77777777">
        <w:trPr>
          <w:trHeight w:val="218"/>
        </w:trPr>
        <w:tc>
          <w:tcPr>
            <w:tcW w:w="7180" w:type="dxa"/>
          </w:tcPr>
          <w:p w14:paraId="38F57552" w14:textId="77777777" w:rsidR="007C65DB" w:rsidRDefault="0077007B">
            <w:pPr>
              <w:pStyle w:val="TableParagraph"/>
              <w:spacing w:before="7" w:line="191" w:lineRule="exact"/>
              <w:ind w:left="209"/>
              <w:rPr>
                <w:sz w:val="17"/>
              </w:rPr>
            </w:pPr>
            <w:hyperlink w:anchor="_bookmark2" w:history="1">
              <w:r>
                <w:rPr>
                  <w:b/>
                  <w:position w:val="6"/>
                  <w:sz w:val="11"/>
                </w:rPr>
                <w:t>3</w:t>
              </w:r>
            </w:hyperlink>
            <w:r>
              <w:rPr>
                <w:b/>
                <w:sz w:val="17"/>
              </w:rPr>
              <w:t>Gas-installationen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lovlig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og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udført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af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autoriseret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gas-installatør:</w:t>
            </w:r>
          </w:p>
        </w:tc>
        <w:tc>
          <w:tcPr>
            <w:tcW w:w="815" w:type="dxa"/>
          </w:tcPr>
          <w:p w14:paraId="3BA28E3A" w14:textId="77777777" w:rsidR="007C65DB" w:rsidRDefault="0077007B">
            <w:pPr>
              <w:pStyle w:val="TableParagraph"/>
              <w:spacing w:before="7" w:line="191" w:lineRule="exact"/>
              <w:ind w:right="150"/>
              <w:jc w:val="right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 xml:space="preserve">Ja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827" w:type="dxa"/>
          </w:tcPr>
          <w:p w14:paraId="66370CD4" w14:textId="77777777" w:rsidR="007C65DB" w:rsidRDefault="0077007B">
            <w:pPr>
              <w:pStyle w:val="TableParagraph"/>
              <w:spacing w:before="7" w:line="191" w:lineRule="exact"/>
              <w:ind w:left="131" w:right="144"/>
              <w:jc w:val="center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Nej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1717" w:type="dxa"/>
          </w:tcPr>
          <w:p w14:paraId="68F3FEF9" w14:textId="77777777" w:rsidR="007C65DB" w:rsidRDefault="0077007B">
            <w:pPr>
              <w:pStyle w:val="TableParagraph"/>
              <w:spacing w:before="7" w:line="191" w:lineRule="exact"/>
              <w:ind w:left="161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Ikke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5EFB2A04" w14:textId="77777777">
        <w:trPr>
          <w:trHeight w:val="219"/>
        </w:trPr>
        <w:tc>
          <w:tcPr>
            <w:tcW w:w="7180" w:type="dxa"/>
          </w:tcPr>
          <w:p w14:paraId="7F1DF1CE" w14:textId="77777777" w:rsidR="007C65DB" w:rsidRDefault="0077007B">
            <w:pPr>
              <w:pStyle w:val="TableParagraph"/>
              <w:spacing w:before="7" w:line="192" w:lineRule="exact"/>
              <w:ind w:left="209"/>
              <w:rPr>
                <w:sz w:val="17"/>
              </w:rPr>
            </w:pPr>
            <w:hyperlink w:anchor="_bookmark3" w:history="1">
              <w:r>
                <w:rPr>
                  <w:b/>
                  <w:position w:val="6"/>
                  <w:sz w:val="11"/>
                </w:rPr>
                <w:t>4</w:t>
              </w:r>
            </w:hyperlink>
            <w:r>
              <w:rPr>
                <w:b/>
                <w:sz w:val="17"/>
              </w:rPr>
              <w:t>Vand-installationen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er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lovlig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og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udført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autoriseret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VVS-installatør:</w:t>
            </w:r>
          </w:p>
        </w:tc>
        <w:tc>
          <w:tcPr>
            <w:tcW w:w="815" w:type="dxa"/>
          </w:tcPr>
          <w:p w14:paraId="3AD27508" w14:textId="77777777" w:rsidR="007C65DB" w:rsidRDefault="0077007B">
            <w:pPr>
              <w:pStyle w:val="TableParagraph"/>
              <w:spacing w:before="5" w:line="195" w:lineRule="exact"/>
              <w:ind w:right="150"/>
              <w:jc w:val="right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 xml:space="preserve">Ja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827" w:type="dxa"/>
          </w:tcPr>
          <w:p w14:paraId="36E07DDD" w14:textId="77777777" w:rsidR="007C65DB" w:rsidRDefault="0077007B">
            <w:pPr>
              <w:pStyle w:val="TableParagraph"/>
              <w:spacing w:before="5" w:line="195" w:lineRule="exact"/>
              <w:ind w:left="131" w:right="144"/>
              <w:jc w:val="center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Nej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1717" w:type="dxa"/>
          </w:tcPr>
          <w:p w14:paraId="5D494579" w14:textId="77777777" w:rsidR="007C65DB" w:rsidRDefault="0077007B">
            <w:pPr>
              <w:pStyle w:val="TableParagraph"/>
              <w:spacing w:before="5" w:line="195" w:lineRule="exact"/>
              <w:ind w:left="161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Ikke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739E8B73" w14:textId="77777777">
        <w:trPr>
          <w:trHeight w:val="220"/>
        </w:trPr>
        <w:tc>
          <w:tcPr>
            <w:tcW w:w="7180" w:type="dxa"/>
          </w:tcPr>
          <w:p w14:paraId="6487CD58" w14:textId="77777777" w:rsidR="007C65DB" w:rsidRDefault="0077007B">
            <w:pPr>
              <w:pStyle w:val="TableParagraph"/>
              <w:spacing w:before="8" w:line="192" w:lineRule="exact"/>
              <w:ind w:left="200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Energianlæg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er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typegodkendte:</w:t>
            </w:r>
          </w:p>
        </w:tc>
        <w:tc>
          <w:tcPr>
            <w:tcW w:w="815" w:type="dxa"/>
          </w:tcPr>
          <w:p w14:paraId="48DD8667" w14:textId="77777777" w:rsidR="007C65DB" w:rsidRDefault="0077007B">
            <w:pPr>
              <w:pStyle w:val="TableParagraph"/>
              <w:spacing w:before="8" w:line="192" w:lineRule="exact"/>
              <w:ind w:right="150"/>
              <w:jc w:val="right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 xml:space="preserve">Ja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827" w:type="dxa"/>
          </w:tcPr>
          <w:p w14:paraId="757A0AA9" w14:textId="77777777" w:rsidR="007C65DB" w:rsidRDefault="0077007B">
            <w:pPr>
              <w:pStyle w:val="TableParagraph"/>
              <w:spacing w:before="8" w:line="192" w:lineRule="exact"/>
              <w:ind w:left="131" w:right="144"/>
              <w:jc w:val="center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Nej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1717" w:type="dxa"/>
          </w:tcPr>
          <w:p w14:paraId="65F7EF27" w14:textId="77777777" w:rsidR="007C65DB" w:rsidRDefault="0077007B">
            <w:pPr>
              <w:pStyle w:val="TableParagraph"/>
              <w:spacing w:before="8" w:line="192" w:lineRule="exact"/>
              <w:ind w:left="161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Ikke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0C86C98E" w14:textId="77777777">
        <w:trPr>
          <w:trHeight w:val="226"/>
        </w:trPr>
        <w:tc>
          <w:tcPr>
            <w:tcW w:w="7180" w:type="dxa"/>
          </w:tcPr>
          <w:p w14:paraId="2458A447" w14:textId="77777777" w:rsidR="007C65DB" w:rsidRDefault="0077007B">
            <w:pPr>
              <w:pStyle w:val="TableParagraph"/>
              <w:spacing w:before="6" w:line="201" w:lineRule="exact"/>
              <w:ind w:left="200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Regnvandsfaskine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er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etableret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lovligt:</w:t>
            </w:r>
          </w:p>
        </w:tc>
        <w:tc>
          <w:tcPr>
            <w:tcW w:w="815" w:type="dxa"/>
          </w:tcPr>
          <w:p w14:paraId="77A3080A" w14:textId="77777777" w:rsidR="007C65DB" w:rsidRDefault="0077007B">
            <w:pPr>
              <w:pStyle w:val="TableParagraph"/>
              <w:spacing w:before="6" w:line="201" w:lineRule="exact"/>
              <w:ind w:right="150"/>
              <w:jc w:val="right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 xml:space="preserve">Ja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827" w:type="dxa"/>
          </w:tcPr>
          <w:p w14:paraId="44785614" w14:textId="77777777" w:rsidR="007C65DB" w:rsidRDefault="0077007B">
            <w:pPr>
              <w:pStyle w:val="TableParagraph"/>
              <w:spacing w:before="6" w:line="201" w:lineRule="exact"/>
              <w:ind w:left="131" w:right="144"/>
              <w:jc w:val="center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Nej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1717" w:type="dxa"/>
          </w:tcPr>
          <w:p w14:paraId="578B0D37" w14:textId="77777777" w:rsidR="007C65DB" w:rsidRDefault="0077007B">
            <w:pPr>
              <w:pStyle w:val="TableParagraph"/>
              <w:spacing w:before="6" w:line="201" w:lineRule="exact"/>
              <w:ind w:left="161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Ikke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4982257E" w14:textId="77777777">
        <w:trPr>
          <w:trHeight w:val="633"/>
        </w:trPr>
        <w:tc>
          <w:tcPr>
            <w:tcW w:w="7180" w:type="dxa"/>
          </w:tcPr>
          <w:p w14:paraId="29EF0682" w14:textId="77777777" w:rsidR="007C65DB" w:rsidRDefault="0077007B">
            <w:pPr>
              <w:pStyle w:val="TableParagraph"/>
              <w:spacing w:before="14"/>
              <w:ind w:left="200"/>
              <w:rPr>
                <w:sz w:val="17"/>
              </w:rPr>
            </w:pPr>
            <w:r>
              <w:rPr>
                <w:b/>
                <w:sz w:val="17"/>
              </w:rPr>
              <w:t>Brændeovn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og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skorsten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lovlige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efterset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skorstensfejer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inden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det</w:t>
            </w:r>
            <w:r>
              <w:rPr>
                <w:spacing w:val="-57"/>
                <w:sz w:val="17"/>
              </w:rPr>
              <w:t xml:space="preserve"> </w:t>
            </w:r>
            <w:r>
              <w:rPr>
                <w:sz w:val="17"/>
              </w:rPr>
              <w:t>seneste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år:</w:t>
            </w:r>
          </w:p>
        </w:tc>
        <w:tc>
          <w:tcPr>
            <w:tcW w:w="815" w:type="dxa"/>
          </w:tcPr>
          <w:p w14:paraId="51D96C5D" w14:textId="77777777" w:rsidR="007C65DB" w:rsidRDefault="0077007B">
            <w:pPr>
              <w:pStyle w:val="TableParagraph"/>
              <w:spacing w:before="14"/>
              <w:ind w:right="150"/>
              <w:jc w:val="right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 xml:space="preserve">Ja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827" w:type="dxa"/>
          </w:tcPr>
          <w:p w14:paraId="1D1EFC09" w14:textId="77777777" w:rsidR="007C65DB" w:rsidRDefault="0077007B">
            <w:pPr>
              <w:pStyle w:val="TableParagraph"/>
              <w:spacing w:before="14"/>
              <w:ind w:left="131" w:right="144"/>
              <w:jc w:val="center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Nej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  <w:tc>
          <w:tcPr>
            <w:tcW w:w="1717" w:type="dxa"/>
          </w:tcPr>
          <w:p w14:paraId="48B7AD5A" w14:textId="77777777" w:rsidR="007C65DB" w:rsidRDefault="0077007B">
            <w:pPr>
              <w:pStyle w:val="TableParagraph"/>
              <w:spacing w:before="14"/>
              <w:ind w:left="161"/>
              <w:rPr>
                <w:rFonts w:ascii="MS Gothic" w:hAnsi="MS Gothic"/>
                <w:sz w:val="17"/>
              </w:rPr>
            </w:pPr>
            <w:r>
              <w:rPr>
                <w:sz w:val="17"/>
              </w:rPr>
              <w:t>Ikke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117967EE" w14:textId="77777777">
        <w:trPr>
          <w:trHeight w:val="506"/>
        </w:trPr>
        <w:tc>
          <w:tcPr>
            <w:tcW w:w="7180" w:type="dxa"/>
          </w:tcPr>
          <w:p w14:paraId="20E53DC6" w14:textId="77777777" w:rsidR="007C65DB" w:rsidRDefault="007C65DB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57F9718" w14:textId="77777777" w:rsidR="007C65DB" w:rsidRDefault="0077007B">
            <w:pPr>
              <w:pStyle w:val="TableParagraph"/>
              <w:ind w:left="200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sz w:val="17"/>
              </w:rPr>
              <w:t>Frivillige</w:t>
            </w:r>
            <w:r>
              <w:rPr>
                <w:b/>
                <w:i/>
                <w:spacing w:val="-8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oplysninger:</w:t>
            </w:r>
          </w:p>
        </w:tc>
        <w:tc>
          <w:tcPr>
            <w:tcW w:w="815" w:type="dxa"/>
          </w:tcPr>
          <w:p w14:paraId="5AD4361B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14:paraId="1A2C811A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38618D60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5DB" w14:paraId="1B68A688" w14:textId="77777777">
        <w:trPr>
          <w:trHeight w:val="302"/>
        </w:trPr>
        <w:tc>
          <w:tcPr>
            <w:tcW w:w="7180" w:type="dxa"/>
          </w:tcPr>
          <w:p w14:paraId="7994D6F2" w14:textId="77777777" w:rsidR="007C65DB" w:rsidRDefault="0077007B">
            <w:pPr>
              <w:pStyle w:val="TableParagraph"/>
              <w:spacing w:before="93" w:line="189" w:lineRule="exact"/>
              <w:ind w:left="200"/>
              <w:rPr>
                <w:b/>
                <w:sz w:val="17"/>
              </w:rPr>
            </w:pPr>
            <w:r>
              <w:rPr>
                <w:sz w:val="17"/>
              </w:rPr>
              <w:t>Oplysninger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fundamentet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hovedhuset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(sæt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X):</w:t>
            </w:r>
          </w:p>
        </w:tc>
        <w:tc>
          <w:tcPr>
            <w:tcW w:w="815" w:type="dxa"/>
          </w:tcPr>
          <w:p w14:paraId="5E06F8AD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14:paraId="4C7EDAF1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39A21E14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5DB" w14:paraId="260112B1" w14:textId="77777777">
        <w:trPr>
          <w:trHeight w:val="214"/>
        </w:trPr>
        <w:tc>
          <w:tcPr>
            <w:tcW w:w="7180" w:type="dxa"/>
          </w:tcPr>
          <w:p w14:paraId="18C96AE7" w14:textId="77777777" w:rsidR="007C65DB" w:rsidRDefault="0077007B">
            <w:pPr>
              <w:pStyle w:val="TableParagraph"/>
              <w:spacing w:before="2" w:line="192" w:lineRule="exact"/>
              <w:ind w:left="200"/>
              <w:rPr>
                <w:sz w:val="17"/>
              </w:rPr>
            </w:pPr>
            <w:r>
              <w:rPr>
                <w:sz w:val="17"/>
              </w:rPr>
              <w:t>Fundament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med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sokkelsten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eller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lignende</w:t>
            </w:r>
          </w:p>
        </w:tc>
        <w:tc>
          <w:tcPr>
            <w:tcW w:w="815" w:type="dxa"/>
          </w:tcPr>
          <w:p w14:paraId="0216DBF1" w14:textId="77777777" w:rsidR="007C65DB" w:rsidRDefault="007C65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</w:tcPr>
          <w:p w14:paraId="42004C9F" w14:textId="77777777" w:rsidR="007C65DB" w:rsidRDefault="007C65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14:paraId="20883FB7" w14:textId="77777777" w:rsidR="007C65DB" w:rsidRDefault="0077007B">
            <w:pPr>
              <w:pStyle w:val="TableParagraph"/>
              <w:spacing w:before="1" w:line="194" w:lineRule="exact"/>
              <w:ind w:left="161"/>
              <w:rPr>
                <w:rFonts w:ascii="MS Gothic" w:hAnsi="MS Gothic"/>
                <w:sz w:val="17"/>
              </w:rPr>
            </w:pP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65E0803F" w14:textId="77777777">
        <w:trPr>
          <w:trHeight w:val="226"/>
        </w:trPr>
        <w:tc>
          <w:tcPr>
            <w:tcW w:w="7180" w:type="dxa"/>
          </w:tcPr>
          <w:p w14:paraId="1236E785" w14:textId="77777777" w:rsidR="007C65DB" w:rsidRDefault="0077007B">
            <w:pPr>
              <w:pStyle w:val="TableParagraph"/>
              <w:spacing w:before="6" w:line="201" w:lineRule="exact"/>
              <w:ind w:left="200"/>
              <w:rPr>
                <w:sz w:val="17"/>
              </w:rPr>
            </w:pPr>
            <w:r>
              <w:rPr>
                <w:sz w:val="17"/>
              </w:rPr>
              <w:t>Frostsikre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punktfundamenter/skruefundamenter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gravet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ned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til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frostfri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dybde</w:t>
            </w:r>
          </w:p>
        </w:tc>
        <w:tc>
          <w:tcPr>
            <w:tcW w:w="815" w:type="dxa"/>
          </w:tcPr>
          <w:p w14:paraId="5F5C9D46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14:paraId="7F0A7CF6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5068F735" w14:textId="77777777" w:rsidR="007C65DB" w:rsidRDefault="0077007B">
            <w:pPr>
              <w:pStyle w:val="TableParagraph"/>
              <w:spacing w:before="7" w:line="200" w:lineRule="exact"/>
              <w:ind w:left="161"/>
              <w:rPr>
                <w:rFonts w:ascii="MS Gothic" w:hAnsi="MS Gothic"/>
                <w:sz w:val="17"/>
              </w:rPr>
            </w:pP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2C1FCBE1" w14:textId="77777777">
        <w:trPr>
          <w:trHeight w:val="314"/>
        </w:trPr>
        <w:tc>
          <w:tcPr>
            <w:tcW w:w="7180" w:type="dxa"/>
          </w:tcPr>
          <w:p w14:paraId="70A4E27A" w14:textId="77777777" w:rsidR="007C65DB" w:rsidRDefault="0077007B">
            <w:pPr>
              <w:pStyle w:val="TableParagraph"/>
              <w:spacing w:before="14"/>
              <w:ind w:left="200"/>
              <w:rPr>
                <w:sz w:val="17"/>
              </w:rPr>
            </w:pPr>
            <w:r>
              <w:rPr>
                <w:sz w:val="17"/>
              </w:rPr>
              <w:t>Fundamentet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fuldstøbt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frostfri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dybde</w:t>
            </w:r>
          </w:p>
        </w:tc>
        <w:tc>
          <w:tcPr>
            <w:tcW w:w="815" w:type="dxa"/>
          </w:tcPr>
          <w:p w14:paraId="00914A40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14:paraId="60DA2A54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2C96B162" w14:textId="77777777" w:rsidR="007C65DB" w:rsidRDefault="0077007B">
            <w:pPr>
              <w:pStyle w:val="TableParagraph"/>
              <w:spacing w:before="15"/>
              <w:ind w:left="161"/>
              <w:rPr>
                <w:rFonts w:ascii="MS Gothic" w:hAnsi="MS Gothic"/>
                <w:sz w:val="17"/>
              </w:rPr>
            </w:pP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29CE7DAF" w14:textId="77777777">
        <w:trPr>
          <w:trHeight w:val="302"/>
        </w:trPr>
        <w:tc>
          <w:tcPr>
            <w:tcW w:w="7180" w:type="dxa"/>
          </w:tcPr>
          <w:p w14:paraId="5ADD30F5" w14:textId="77777777" w:rsidR="007C65DB" w:rsidRDefault="0077007B">
            <w:pPr>
              <w:pStyle w:val="TableParagraph"/>
              <w:spacing w:before="93" w:line="189" w:lineRule="exact"/>
              <w:ind w:left="200"/>
              <w:rPr>
                <w:sz w:val="17"/>
              </w:rPr>
            </w:pPr>
            <w:r>
              <w:rPr>
                <w:sz w:val="17"/>
              </w:rPr>
              <w:t>Oplysninger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fundamentet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andre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bygninger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(sæt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X)</w:t>
            </w:r>
            <w:r>
              <w:rPr>
                <w:sz w:val="17"/>
              </w:rPr>
              <w:t>:</w:t>
            </w:r>
          </w:p>
        </w:tc>
        <w:tc>
          <w:tcPr>
            <w:tcW w:w="815" w:type="dxa"/>
          </w:tcPr>
          <w:p w14:paraId="72AC0603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14:paraId="4C6F8737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6DA338FF" w14:textId="77777777" w:rsidR="007C65DB" w:rsidRDefault="007C65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5DB" w14:paraId="15F2BEFF" w14:textId="77777777">
        <w:trPr>
          <w:trHeight w:val="214"/>
        </w:trPr>
        <w:tc>
          <w:tcPr>
            <w:tcW w:w="7180" w:type="dxa"/>
          </w:tcPr>
          <w:p w14:paraId="71B85D8A" w14:textId="77777777" w:rsidR="007C65DB" w:rsidRDefault="0077007B">
            <w:pPr>
              <w:pStyle w:val="TableParagraph"/>
              <w:spacing w:before="2" w:line="192" w:lineRule="exact"/>
              <w:ind w:left="200"/>
              <w:rPr>
                <w:sz w:val="17"/>
              </w:rPr>
            </w:pPr>
            <w:r>
              <w:rPr>
                <w:sz w:val="17"/>
              </w:rPr>
              <w:t>Fundament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med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sokkelsten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eller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lignende</w:t>
            </w:r>
          </w:p>
        </w:tc>
        <w:tc>
          <w:tcPr>
            <w:tcW w:w="815" w:type="dxa"/>
          </w:tcPr>
          <w:p w14:paraId="48E97576" w14:textId="77777777" w:rsidR="007C65DB" w:rsidRDefault="007C65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</w:tcPr>
          <w:p w14:paraId="3F4C134C" w14:textId="77777777" w:rsidR="007C65DB" w:rsidRDefault="007C65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14:paraId="648D25DF" w14:textId="77777777" w:rsidR="007C65DB" w:rsidRDefault="0077007B">
            <w:pPr>
              <w:pStyle w:val="TableParagraph"/>
              <w:spacing w:before="1" w:line="194" w:lineRule="exact"/>
              <w:ind w:left="161"/>
              <w:rPr>
                <w:rFonts w:ascii="MS Gothic" w:hAnsi="MS Gothic"/>
                <w:sz w:val="17"/>
              </w:rPr>
            </w:pP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61824A69" w14:textId="77777777">
        <w:trPr>
          <w:trHeight w:val="214"/>
        </w:trPr>
        <w:tc>
          <w:tcPr>
            <w:tcW w:w="7180" w:type="dxa"/>
          </w:tcPr>
          <w:p w14:paraId="1C95EE18" w14:textId="77777777" w:rsidR="007C65DB" w:rsidRDefault="0077007B">
            <w:pPr>
              <w:pStyle w:val="TableParagraph"/>
              <w:spacing w:before="6" w:line="189" w:lineRule="exact"/>
              <w:ind w:left="200"/>
              <w:rPr>
                <w:sz w:val="17"/>
              </w:rPr>
            </w:pPr>
            <w:r>
              <w:rPr>
                <w:sz w:val="17"/>
              </w:rPr>
              <w:t>Frostsikre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punktfundamenter/skruefundamenter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gravet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ned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til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frostfri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dybde</w:t>
            </w:r>
          </w:p>
        </w:tc>
        <w:tc>
          <w:tcPr>
            <w:tcW w:w="815" w:type="dxa"/>
          </w:tcPr>
          <w:p w14:paraId="3EDBBDB3" w14:textId="77777777" w:rsidR="007C65DB" w:rsidRDefault="007C65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</w:tcPr>
          <w:p w14:paraId="0F095199" w14:textId="77777777" w:rsidR="007C65DB" w:rsidRDefault="007C65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14:paraId="738C1EB0" w14:textId="77777777" w:rsidR="007C65DB" w:rsidRDefault="0077007B">
            <w:pPr>
              <w:pStyle w:val="TableParagraph"/>
              <w:spacing w:before="7" w:line="188" w:lineRule="exact"/>
              <w:ind w:left="161"/>
              <w:rPr>
                <w:rFonts w:ascii="MS Gothic" w:hAnsi="MS Gothic"/>
                <w:sz w:val="17"/>
              </w:rPr>
            </w:pPr>
            <w:r>
              <w:rPr>
                <w:rFonts w:ascii="MS Gothic" w:hAnsi="MS Gothic"/>
                <w:sz w:val="17"/>
              </w:rPr>
              <w:t>☐</w:t>
            </w:r>
          </w:p>
        </w:tc>
      </w:tr>
      <w:tr w:rsidR="007C65DB" w14:paraId="3DB63A00" w14:textId="77777777">
        <w:trPr>
          <w:trHeight w:val="209"/>
        </w:trPr>
        <w:tc>
          <w:tcPr>
            <w:tcW w:w="7180" w:type="dxa"/>
          </w:tcPr>
          <w:p w14:paraId="5E6D7D60" w14:textId="77777777" w:rsidR="007C65DB" w:rsidRDefault="0077007B">
            <w:pPr>
              <w:pStyle w:val="TableParagraph"/>
              <w:spacing w:before="2" w:line="187" w:lineRule="exact"/>
              <w:ind w:left="200"/>
              <w:rPr>
                <w:sz w:val="17"/>
              </w:rPr>
            </w:pPr>
            <w:r>
              <w:rPr>
                <w:sz w:val="17"/>
              </w:rPr>
              <w:t>Fundamentet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fuldstøbt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frostfri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dybde</w:t>
            </w:r>
          </w:p>
        </w:tc>
        <w:tc>
          <w:tcPr>
            <w:tcW w:w="815" w:type="dxa"/>
          </w:tcPr>
          <w:p w14:paraId="296FC6E9" w14:textId="77777777" w:rsidR="007C65DB" w:rsidRDefault="007C65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</w:tcPr>
          <w:p w14:paraId="402E95DC" w14:textId="77777777" w:rsidR="007C65DB" w:rsidRDefault="007C65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14:paraId="5638021F" w14:textId="77777777" w:rsidR="007C65DB" w:rsidRDefault="0077007B">
            <w:pPr>
              <w:pStyle w:val="TableParagraph"/>
              <w:spacing w:before="3" w:line="186" w:lineRule="exact"/>
              <w:ind w:left="161"/>
              <w:rPr>
                <w:rFonts w:ascii="MS Gothic" w:hAnsi="MS Gothic"/>
                <w:sz w:val="17"/>
              </w:rPr>
            </w:pPr>
            <w:r>
              <w:rPr>
                <w:rFonts w:ascii="MS Gothic" w:hAnsi="MS Gothic"/>
                <w:sz w:val="17"/>
              </w:rPr>
              <w:t>☐</w:t>
            </w:r>
          </w:p>
        </w:tc>
      </w:tr>
    </w:tbl>
    <w:p w14:paraId="12DBEA91" w14:textId="77777777" w:rsidR="007C65DB" w:rsidRDefault="007C65DB">
      <w:pPr>
        <w:pStyle w:val="Brdtekst"/>
        <w:spacing w:before="1"/>
        <w:rPr>
          <w:b/>
          <w:sz w:val="22"/>
        </w:rPr>
      </w:pPr>
    </w:p>
    <w:p w14:paraId="19C28AFA" w14:textId="77777777" w:rsidR="007C65DB" w:rsidRDefault="0077007B">
      <w:pPr>
        <w:ind w:left="240"/>
        <w:rPr>
          <w:sz w:val="17"/>
        </w:rPr>
      </w:pPr>
      <w:r>
        <w:rPr>
          <w:sz w:val="17"/>
        </w:rPr>
        <w:t>Der</w:t>
      </w:r>
      <w:r>
        <w:rPr>
          <w:spacing w:val="-12"/>
          <w:sz w:val="17"/>
        </w:rPr>
        <w:t xml:space="preserve"> </w:t>
      </w:r>
      <w:r>
        <w:rPr>
          <w:sz w:val="17"/>
        </w:rPr>
        <w:t>kan</w:t>
      </w:r>
      <w:r>
        <w:rPr>
          <w:spacing w:val="-8"/>
          <w:sz w:val="17"/>
        </w:rPr>
        <w:t xml:space="preserve"> </w:t>
      </w:r>
      <w:r>
        <w:rPr>
          <w:sz w:val="17"/>
        </w:rPr>
        <w:t>ikke</w:t>
      </w:r>
      <w:r>
        <w:rPr>
          <w:spacing w:val="-10"/>
          <w:sz w:val="17"/>
        </w:rPr>
        <w:t xml:space="preserve"> </w:t>
      </w:r>
      <w:r>
        <w:rPr>
          <w:sz w:val="17"/>
        </w:rPr>
        <w:t>foretages</w:t>
      </w:r>
      <w:r>
        <w:rPr>
          <w:spacing w:val="-8"/>
          <w:sz w:val="17"/>
        </w:rPr>
        <w:t xml:space="preserve"> </w:t>
      </w:r>
      <w:r>
        <w:rPr>
          <w:sz w:val="17"/>
        </w:rPr>
        <w:t>en</w:t>
      </w:r>
      <w:r>
        <w:rPr>
          <w:spacing w:val="-7"/>
          <w:sz w:val="17"/>
        </w:rPr>
        <w:t xml:space="preserve"> </w:t>
      </w:r>
      <w:r>
        <w:rPr>
          <w:sz w:val="17"/>
        </w:rPr>
        <w:t>vurdering,</w:t>
      </w:r>
      <w:r>
        <w:rPr>
          <w:spacing w:val="-8"/>
          <w:sz w:val="17"/>
        </w:rPr>
        <w:t xml:space="preserve"> </w:t>
      </w:r>
      <w:r>
        <w:rPr>
          <w:sz w:val="17"/>
        </w:rPr>
        <w:t>før</w:t>
      </w:r>
      <w:r>
        <w:rPr>
          <w:spacing w:val="-7"/>
          <w:sz w:val="17"/>
        </w:rPr>
        <w:t xml:space="preserve"> </w:t>
      </w:r>
      <w:r>
        <w:rPr>
          <w:sz w:val="17"/>
        </w:rPr>
        <w:t>ejererklæring</w:t>
      </w:r>
      <w:r>
        <w:rPr>
          <w:spacing w:val="-7"/>
          <w:sz w:val="17"/>
        </w:rPr>
        <w:t xml:space="preserve"> </w:t>
      </w:r>
      <w:r>
        <w:rPr>
          <w:sz w:val="17"/>
        </w:rPr>
        <w:t>er</w:t>
      </w:r>
      <w:r>
        <w:rPr>
          <w:spacing w:val="-9"/>
          <w:sz w:val="17"/>
        </w:rPr>
        <w:t xml:space="preserve"> </w:t>
      </w:r>
      <w:r>
        <w:rPr>
          <w:sz w:val="17"/>
        </w:rPr>
        <w:t>afgivet.</w:t>
      </w:r>
    </w:p>
    <w:p w14:paraId="575A6B8A" w14:textId="77777777" w:rsidR="007C65DB" w:rsidRDefault="0077007B">
      <w:pPr>
        <w:spacing w:before="16" w:line="259" w:lineRule="auto"/>
        <w:ind w:left="239" w:right="237"/>
        <w:rPr>
          <w:sz w:val="17"/>
        </w:rPr>
      </w:pPr>
      <w:r>
        <w:rPr>
          <w:sz w:val="17"/>
        </w:rPr>
        <w:t>Jeg er bekendt med, at vurderingen foretages på baggrund af ovenstående oplysninger, og at jeg er ansvarlig for</w:t>
      </w:r>
      <w:r>
        <w:rPr>
          <w:spacing w:val="1"/>
          <w:sz w:val="17"/>
        </w:rPr>
        <w:t xml:space="preserve"> </w:t>
      </w:r>
      <w:r>
        <w:rPr>
          <w:sz w:val="17"/>
        </w:rPr>
        <w:t>oplysningernes</w:t>
      </w:r>
      <w:r>
        <w:rPr>
          <w:spacing w:val="-6"/>
          <w:sz w:val="17"/>
        </w:rPr>
        <w:t xml:space="preserve"> </w:t>
      </w:r>
      <w:r>
        <w:rPr>
          <w:sz w:val="17"/>
        </w:rPr>
        <w:t>rigtighed.</w:t>
      </w:r>
      <w:r>
        <w:rPr>
          <w:spacing w:val="-4"/>
          <w:sz w:val="17"/>
        </w:rPr>
        <w:t xml:space="preserve"> </w:t>
      </w:r>
      <w:r>
        <w:rPr>
          <w:sz w:val="17"/>
        </w:rPr>
        <w:t>Hvis</w:t>
      </w:r>
      <w:r>
        <w:rPr>
          <w:spacing w:val="-5"/>
          <w:sz w:val="17"/>
        </w:rPr>
        <w:t xml:space="preserve"> </w:t>
      </w:r>
      <w:r>
        <w:rPr>
          <w:sz w:val="17"/>
        </w:rPr>
        <w:t>det</w:t>
      </w:r>
      <w:r>
        <w:rPr>
          <w:spacing w:val="-6"/>
          <w:sz w:val="17"/>
        </w:rPr>
        <w:t xml:space="preserve"> </w:t>
      </w:r>
      <w:r>
        <w:rPr>
          <w:sz w:val="17"/>
        </w:rPr>
        <w:t>ved</w:t>
      </w:r>
      <w:r>
        <w:rPr>
          <w:spacing w:val="-5"/>
          <w:sz w:val="17"/>
        </w:rPr>
        <w:t xml:space="preserve"> </w:t>
      </w:r>
      <w:r>
        <w:rPr>
          <w:sz w:val="17"/>
        </w:rPr>
        <w:t>et</w:t>
      </w:r>
      <w:r>
        <w:rPr>
          <w:spacing w:val="-5"/>
          <w:sz w:val="17"/>
        </w:rPr>
        <w:t xml:space="preserve"> </w:t>
      </w:r>
      <w:r>
        <w:rPr>
          <w:sz w:val="17"/>
        </w:rPr>
        <w:t>evt.</w:t>
      </w:r>
      <w:r>
        <w:rPr>
          <w:spacing w:val="-4"/>
          <w:sz w:val="17"/>
        </w:rPr>
        <w:t xml:space="preserve"> </w:t>
      </w:r>
      <w:r>
        <w:rPr>
          <w:sz w:val="17"/>
        </w:rPr>
        <w:t>salg</w:t>
      </w:r>
      <w:r>
        <w:rPr>
          <w:spacing w:val="-6"/>
          <w:sz w:val="17"/>
        </w:rPr>
        <w:t xml:space="preserve"> </w:t>
      </w:r>
      <w:r>
        <w:rPr>
          <w:sz w:val="17"/>
        </w:rPr>
        <w:t>viser</w:t>
      </w:r>
      <w:r>
        <w:rPr>
          <w:spacing w:val="-1"/>
          <w:sz w:val="17"/>
        </w:rPr>
        <w:t xml:space="preserve"> </w:t>
      </w:r>
      <w:r>
        <w:rPr>
          <w:sz w:val="17"/>
        </w:rPr>
        <w:t>sig,</w:t>
      </w:r>
      <w:r>
        <w:rPr>
          <w:spacing w:val="-5"/>
          <w:sz w:val="17"/>
        </w:rPr>
        <w:t xml:space="preserve"> </w:t>
      </w:r>
      <w:r>
        <w:rPr>
          <w:sz w:val="17"/>
        </w:rPr>
        <w:t>at</w:t>
      </w:r>
      <w:r>
        <w:rPr>
          <w:spacing w:val="-5"/>
          <w:sz w:val="17"/>
        </w:rPr>
        <w:t xml:space="preserve"> </w:t>
      </w:r>
      <w:r>
        <w:rPr>
          <w:sz w:val="17"/>
        </w:rPr>
        <w:t>oplysningerne</w:t>
      </w:r>
      <w:r>
        <w:rPr>
          <w:spacing w:val="-6"/>
          <w:sz w:val="17"/>
        </w:rPr>
        <w:t xml:space="preserve"> </w:t>
      </w:r>
      <w:r>
        <w:rPr>
          <w:sz w:val="17"/>
        </w:rPr>
        <w:t>ikke</w:t>
      </w:r>
      <w:r>
        <w:rPr>
          <w:spacing w:val="-5"/>
          <w:sz w:val="17"/>
        </w:rPr>
        <w:t xml:space="preserve"> </w:t>
      </w:r>
      <w:r>
        <w:rPr>
          <w:sz w:val="17"/>
        </w:rPr>
        <w:t>er</w:t>
      </w:r>
      <w:r>
        <w:rPr>
          <w:spacing w:val="-2"/>
          <w:sz w:val="17"/>
        </w:rPr>
        <w:t xml:space="preserve"> </w:t>
      </w:r>
      <w:r>
        <w:rPr>
          <w:sz w:val="17"/>
        </w:rPr>
        <w:t>rigtige,</w:t>
      </w:r>
      <w:r>
        <w:rPr>
          <w:spacing w:val="-4"/>
          <w:sz w:val="17"/>
        </w:rPr>
        <w:t xml:space="preserve"> </w:t>
      </w:r>
      <w:r>
        <w:rPr>
          <w:sz w:val="17"/>
        </w:rPr>
        <w:t>hæfter</w:t>
      </w:r>
      <w:r>
        <w:rPr>
          <w:spacing w:val="-5"/>
          <w:sz w:val="17"/>
        </w:rPr>
        <w:t xml:space="preserve"> </w:t>
      </w:r>
      <w:r>
        <w:rPr>
          <w:sz w:val="17"/>
        </w:rPr>
        <w:t>jeg</w:t>
      </w:r>
      <w:r>
        <w:rPr>
          <w:spacing w:val="-6"/>
          <w:sz w:val="17"/>
        </w:rPr>
        <w:t xml:space="preserve"> </w:t>
      </w:r>
      <w:r>
        <w:rPr>
          <w:sz w:val="17"/>
        </w:rPr>
        <w:t>overfor</w:t>
      </w:r>
      <w:r>
        <w:rPr>
          <w:spacing w:val="-3"/>
          <w:sz w:val="17"/>
        </w:rPr>
        <w:t xml:space="preserve"> </w:t>
      </w:r>
      <w:r>
        <w:rPr>
          <w:sz w:val="17"/>
        </w:rPr>
        <w:t>køber</w:t>
      </w:r>
      <w:r>
        <w:rPr>
          <w:spacing w:val="-5"/>
          <w:sz w:val="17"/>
        </w:rPr>
        <w:t xml:space="preserve"> </w:t>
      </w:r>
      <w:r>
        <w:rPr>
          <w:sz w:val="17"/>
        </w:rPr>
        <w:t>for</w:t>
      </w:r>
      <w:r>
        <w:rPr>
          <w:spacing w:val="-57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urigtige</w:t>
      </w:r>
      <w:r>
        <w:rPr>
          <w:spacing w:val="-1"/>
          <w:sz w:val="17"/>
        </w:rPr>
        <w:t xml:space="preserve"> </w:t>
      </w:r>
      <w:r>
        <w:rPr>
          <w:sz w:val="17"/>
        </w:rPr>
        <w:t>oplysninger.</w:t>
      </w:r>
    </w:p>
    <w:p w14:paraId="42DC7B5A" w14:textId="77777777" w:rsidR="007C65DB" w:rsidRDefault="007C65DB">
      <w:pPr>
        <w:pStyle w:val="Brdtekst"/>
        <w:spacing w:before="5"/>
        <w:rPr>
          <w:sz w:val="16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3063"/>
        <w:gridCol w:w="3591"/>
      </w:tblGrid>
      <w:tr w:rsidR="007C65DB" w14:paraId="613DFD9D" w14:textId="77777777">
        <w:trPr>
          <w:trHeight w:val="207"/>
        </w:trPr>
        <w:tc>
          <w:tcPr>
            <w:tcW w:w="3063" w:type="dxa"/>
          </w:tcPr>
          <w:p w14:paraId="1F750CF4" w14:textId="77777777" w:rsidR="007C65DB" w:rsidRDefault="0077007B">
            <w:pPr>
              <w:pStyle w:val="TableParagraph"/>
              <w:spacing w:line="187" w:lineRule="exact"/>
              <w:ind w:left="200"/>
              <w:rPr>
                <w:sz w:val="17"/>
              </w:rPr>
            </w:pPr>
            <w:r>
              <w:rPr>
                <w:sz w:val="17"/>
              </w:rPr>
              <w:t>Dato:</w:t>
            </w:r>
          </w:p>
        </w:tc>
        <w:tc>
          <w:tcPr>
            <w:tcW w:w="3591" w:type="dxa"/>
          </w:tcPr>
          <w:p w14:paraId="687EBDA3" w14:textId="77777777" w:rsidR="007C65DB" w:rsidRDefault="0077007B">
            <w:pPr>
              <w:pStyle w:val="TableParagraph"/>
              <w:spacing w:line="187" w:lineRule="exact"/>
              <w:ind w:left="2390"/>
              <w:rPr>
                <w:sz w:val="17"/>
              </w:rPr>
            </w:pPr>
            <w:r>
              <w:rPr>
                <w:sz w:val="17"/>
              </w:rPr>
              <w:t>Underskrift:</w:t>
            </w:r>
          </w:p>
        </w:tc>
      </w:tr>
    </w:tbl>
    <w:p w14:paraId="2237635A" w14:textId="77777777" w:rsidR="007C65DB" w:rsidRDefault="007C65DB">
      <w:pPr>
        <w:pStyle w:val="Brdtekst"/>
        <w:rPr>
          <w:sz w:val="20"/>
        </w:rPr>
      </w:pPr>
    </w:p>
    <w:p w14:paraId="41EB3C14" w14:textId="77777777" w:rsidR="007C65DB" w:rsidRDefault="007C65DB">
      <w:pPr>
        <w:pStyle w:val="Brdtekst"/>
        <w:rPr>
          <w:sz w:val="20"/>
        </w:rPr>
      </w:pPr>
    </w:p>
    <w:p w14:paraId="786C9092" w14:textId="77777777" w:rsidR="007C65DB" w:rsidRDefault="007C65DB">
      <w:pPr>
        <w:pStyle w:val="Brdtekst"/>
        <w:rPr>
          <w:sz w:val="20"/>
        </w:rPr>
      </w:pPr>
    </w:p>
    <w:p w14:paraId="77F331EA" w14:textId="77777777" w:rsidR="007C65DB" w:rsidRDefault="007C65DB">
      <w:pPr>
        <w:pStyle w:val="Brdtekst"/>
        <w:rPr>
          <w:sz w:val="20"/>
        </w:rPr>
      </w:pPr>
    </w:p>
    <w:p w14:paraId="47CEC808" w14:textId="77777777" w:rsidR="007C65DB" w:rsidRDefault="007C65DB">
      <w:pPr>
        <w:pStyle w:val="Brdtekst"/>
        <w:rPr>
          <w:sz w:val="20"/>
        </w:rPr>
      </w:pPr>
    </w:p>
    <w:p w14:paraId="62DCB5A5" w14:textId="3CFFCAA7" w:rsidR="007C65DB" w:rsidRDefault="0077007B">
      <w:pPr>
        <w:pStyle w:val="Brdteks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8AE667" wp14:editId="79AEABBF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1828800" cy="6350"/>
                <wp:effectExtent l="0" t="0" r="0" b="0"/>
                <wp:wrapTopAndBottom/>
                <wp:docPr id="7144401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08F0" id="Rectangle 2" o:spid="_x0000_s1026" style="position:absolute;margin-left:36pt;margin-top:16.1pt;width:2in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OYU64f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8315382" w14:textId="77777777" w:rsidR="007C65DB" w:rsidRDefault="0077007B">
      <w:pPr>
        <w:pStyle w:val="Brdtekst"/>
        <w:spacing w:before="67" w:line="230" w:lineRule="auto"/>
        <w:ind w:left="240" w:right="2260"/>
      </w:pPr>
      <w:bookmarkStart w:id="0" w:name="_bookmark0"/>
      <w:bookmarkEnd w:id="0"/>
      <w:r>
        <w:t>1</w:t>
      </w:r>
      <w:r>
        <w:rPr>
          <w:spacing w:val="-3"/>
        </w:rPr>
        <w:t xml:space="preserve"> </w:t>
      </w:r>
      <w:r>
        <w:t>Hvis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ikke</w:t>
      </w:r>
      <w:r>
        <w:rPr>
          <w:spacing w:val="-5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krav</w:t>
      </w:r>
      <w:r>
        <w:rPr>
          <w:spacing w:val="-7"/>
        </w:rPr>
        <w:t xml:space="preserve"> </w:t>
      </w:r>
      <w:r>
        <w:t>om</w:t>
      </w:r>
      <w:r>
        <w:rPr>
          <w:spacing w:val="-8"/>
        </w:rPr>
        <w:t xml:space="preserve"> </w:t>
      </w:r>
      <w:r>
        <w:t>autoriseret</w:t>
      </w:r>
      <w:r>
        <w:rPr>
          <w:spacing w:val="-8"/>
        </w:rPr>
        <w:t xml:space="preserve"> </w:t>
      </w:r>
      <w:r>
        <w:t>el-installatør,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huset</w:t>
      </w:r>
      <w:r>
        <w:rPr>
          <w:spacing w:val="-8"/>
        </w:rPr>
        <w:t xml:space="preserve"> </w:t>
      </w:r>
      <w:r>
        <w:t>blev</w:t>
      </w:r>
      <w:r>
        <w:rPr>
          <w:spacing w:val="-8"/>
        </w:rPr>
        <w:t xml:space="preserve"> </w:t>
      </w:r>
      <w:r>
        <w:t>opført,</w:t>
      </w:r>
      <w:r>
        <w:rPr>
          <w:spacing w:val="-6"/>
        </w:rPr>
        <w:t xml:space="preserve"> </w:t>
      </w:r>
      <w:r>
        <w:t>sættes</w:t>
      </w:r>
      <w:r>
        <w:rPr>
          <w:spacing w:val="-5"/>
        </w:rPr>
        <w:t xml:space="preserve"> </w:t>
      </w:r>
      <w:r>
        <w:t>kryds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ja,</w:t>
      </w:r>
      <w:r>
        <w:rPr>
          <w:spacing w:val="-9"/>
        </w:rPr>
        <w:t xml:space="preserve"> </w:t>
      </w:r>
      <w:r>
        <w:t>hvis</w:t>
      </w:r>
      <w:r>
        <w:rPr>
          <w:spacing w:val="-4"/>
        </w:rPr>
        <w:t xml:space="preserve"> </w:t>
      </w:r>
      <w:r>
        <w:t>installationen</w:t>
      </w:r>
      <w:r>
        <w:rPr>
          <w:spacing w:val="-9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lovlig.</w:t>
      </w:r>
      <w:r>
        <w:rPr>
          <w:spacing w:val="1"/>
        </w:rPr>
        <w:t xml:space="preserve"> </w:t>
      </w:r>
      <w:bookmarkStart w:id="1" w:name="_bookmark1"/>
      <w:bookmarkEnd w:id="1"/>
      <w:r>
        <w:t>2</w:t>
      </w:r>
      <w:r>
        <w:rPr>
          <w:spacing w:val="-5"/>
        </w:rPr>
        <w:t xml:space="preserve"> </w:t>
      </w:r>
      <w:r>
        <w:t>Hvis</w:t>
      </w:r>
      <w:r>
        <w:rPr>
          <w:spacing w:val="-6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ikke</w:t>
      </w:r>
      <w:r>
        <w:rPr>
          <w:spacing w:val="-5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krav</w:t>
      </w:r>
      <w:r>
        <w:rPr>
          <w:spacing w:val="-7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autoriseret</w:t>
      </w:r>
      <w:r>
        <w:rPr>
          <w:spacing w:val="-8"/>
        </w:rPr>
        <w:t xml:space="preserve"> </w:t>
      </w:r>
      <w:r>
        <w:t>kloakmester,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huset</w:t>
      </w:r>
      <w:r>
        <w:rPr>
          <w:spacing w:val="-6"/>
        </w:rPr>
        <w:t xml:space="preserve"> </w:t>
      </w:r>
      <w:r>
        <w:t>blev</w:t>
      </w:r>
      <w:r>
        <w:rPr>
          <w:spacing w:val="-5"/>
        </w:rPr>
        <w:t xml:space="preserve"> </w:t>
      </w:r>
      <w:r>
        <w:t>opført,</w:t>
      </w:r>
      <w:r>
        <w:rPr>
          <w:spacing w:val="-6"/>
        </w:rPr>
        <w:t xml:space="preserve"> </w:t>
      </w:r>
      <w:r>
        <w:t>sættes</w:t>
      </w:r>
      <w:r>
        <w:rPr>
          <w:spacing w:val="-7"/>
        </w:rPr>
        <w:t xml:space="preserve"> </w:t>
      </w:r>
      <w:r>
        <w:t>kryds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ja,</w:t>
      </w:r>
      <w:r>
        <w:rPr>
          <w:spacing w:val="-9"/>
        </w:rPr>
        <w:t xml:space="preserve"> </w:t>
      </w:r>
      <w:r>
        <w:t>hvis</w:t>
      </w:r>
      <w:r>
        <w:rPr>
          <w:spacing w:val="-7"/>
        </w:rPr>
        <w:t xml:space="preserve"> </w:t>
      </w:r>
      <w:r>
        <w:t>installationen</w:t>
      </w:r>
      <w:r>
        <w:rPr>
          <w:spacing w:val="-8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lovlig.</w:t>
      </w:r>
    </w:p>
    <w:p w14:paraId="275D7087" w14:textId="77777777" w:rsidR="007C65DB" w:rsidRDefault="0077007B">
      <w:pPr>
        <w:pStyle w:val="Brdtekst"/>
        <w:spacing w:line="249" w:lineRule="auto"/>
        <w:ind w:left="240" w:right="2113"/>
      </w:pPr>
      <w:bookmarkStart w:id="2" w:name="_bookmark2"/>
      <w:bookmarkStart w:id="3" w:name="_bookmark3"/>
      <w:bookmarkEnd w:id="2"/>
      <w:bookmarkEnd w:id="3"/>
      <w:r>
        <w:t>3</w:t>
      </w:r>
      <w:r>
        <w:rPr>
          <w:spacing w:val="-4"/>
        </w:rPr>
        <w:t xml:space="preserve"> </w:t>
      </w:r>
      <w:r>
        <w:t>Hvis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ikke</w:t>
      </w:r>
      <w:r>
        <w:rPr>
          <w:spacing w:val="-3"/>
        </w:rPr>
        <w:t xml:space="preserve"> </w:t>
      </w:r>
      <w:r>
        <w:t>var</w:t>
      </w:r>
      <w:r>
        <w:rPr>
          <w:spacing w:val="-3"/>
        </w:rPr>
        <w:t xml:space="preserve"> </w:t>
      </w:r>
      <w:r>
        <w:t>krav</w:t>
      </w:r>
      <w:r>
        <w:rPr>
          <w:spacing w:val="-9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autoriseret</w:t>
      </w:r>
      <w:r>
        <w:rPr>
          <w:spacing w:val="-8"/>
        </w:rPr>
        <w:t xml:space="preserve"> </w:t>
      </w:r>
      <w:r>
        <w:t>gas-installatør,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huset</w:t>
      </w:r>
      <w:r>
        <w:rPr>
          <w:spacing w:val="-8"/>
        </w:rPr>
        <w:t xml:space="preserve"> </w:t>
      </w:r>
      <w:r>
        <w:t>blev</w:t>
      </w:r>
      <w:r>
        <w:rPr>
          <w:spacing w:val="-6"/>
        </w:rPr>
        <w:t xml:space="preserve"> </w:t>
      </w:r>
      <w:r>
        <w:t>opført,</w:t>
      </w:r>
      <w:r>
        <w:rPr>
          <w:spacing w:val="-4"/>
        </w:rPr>
        <w:t xml:space="preserve"> </w:t>
      </w:r>
      <w:r>
        <w:t>sættes</w:t>
      </w:r>
      <w:r>
        <w:rPr>
          <w:spacing w:val="-7"/>
        </w:rPr>
        <w:t xml:space="preserve"> </w:t>
      </w:r>
      <w:r>
        <w:t>kryds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ja,</w:t>
      </w:r>
      <w:r>
        <w:rPr>
          <w:spacing w:val="-6"/>
        </w:rPr>
        <w:t xml:space="preserve"> </w:t>
      </w:r>
      <w:r>
        <w:t>hvis</w:t>
      </w:r>
      <w:r>
        <w:rPr>
          <w:spacing w:val="-7"/>
        </w:rPr>
        <w:t xml:space="preserve"> </w:t>
      </w:r>
      <w:r>
        <w:t>installationen</w:t>
      </w:r>
      <w:r>
        <w:rPr>
          <w:spacing w:val="-7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lovlig.</w:t>
      </w:r>
      <w:r>
        <w:rPr>
          <w:spacing w:val="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Hvis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ikke</w:t>
      </w:r>
      <w:r>
        <w:rPr>
          <w:spacing w:val="-4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krav</w:t>
      </w:r>
      <w:r>
        <w:rPr>
          <w:spacing w:val="-8"/>
        </w:rPr>
        <w:t xml:space="preserve"> </w:t>
      </w:r>
      <w:r>
        <w:t>om</w:t>
      </w:r>
      <w:r>
        <w:rPr>
          <w:spacing w:val="-7"/>
        </w:rPr>
        <w:t xml:space="preserve"> </w:t>
      </w:r>
      <w:r>
        <w:t>autoriseret</w:t>
      </w:r>
      <w:r>
        <w:rPr>
          <w:spacing w:val="-9"/>
        </w:rPr>
        <w:t xml:space="preserve"> </w:t>
      </w:r>
      <w:r>
        <w:t>VVS-installatør,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huset</w:t>
      </w:r>
      <w:r>
        <w:rPr>
          <w:spacing w:val="-7"/>
        </w:rPr>
        <w:t xml:space="preserve"> </w:t>
      </w:r>
      <w:r>
        <w:t>blev</w:t>
      </w:r>
      <w:r>
        <w:rPr>
          <w:spacing w:val="-6"/>
        </w:rPr>
        <w:t xml:space="preserve"> </w:t>
      </w:r>
      <w:r>
        <w:t>opført,</w:t>
      </w:r>
      <w:r>
        <w:rPr>
          <w:spacing w:val="-6"/>
        </w:rPr>
        <w:t xml:space="preserve"> </w:t>
      </w:r>
      <w:r>
        <w:t>sættes</w:t>
      </w:r>
      <w:r>
        <w:rPr>
          <w:spacing w:val="-5"/>
        </w:rPr>
        <w:t xml:space="preserve"> </w:t>
      </w:r>
      <w:r>
        <w:t>kryds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ja,</w:t>
      </w:r>
      <w:r>
        <w:rPr>
          <w:spacing w:val="-7"/>
        </w:rPr>
        <w:t xml:space="preserve"> </w:t>
      </w:r>
      <w:r>
        <w:t>hvis</w:t>
      </w:r>
      <w:r>
        <w:rPr>
          <w:spacing w:val="-10"/>
        </w:rPr>
        <w:t xml:space="preserve"> </w:t>
      </w:r>
      <w:r>
        <w:t>installationen</w:t>
      </w:r>
      <w:r>
        <w:rPr>
          <w:spacing w:val="-7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lovlig.</w:t>
      </w:r>
    </w:p>
    <w:p w14:paraId="46B2BDC4" w14:textId="77777777" w:rsidR="007C65DB" w:rsidRDefault="007C65DB">
      <w:pPr>
        <w:pStyle w:val="Brdtekst"/>
        <w:rPr>
          <w:sz w:val="16"/>
        </w:rPr>
      </w:pPr>
    </w:p>
    <w:p w14:paraId="5226D00F" w14:textId="77777777" w:rsidR="007C65DB" w:rsidRDefault="007C65DB">
      <w:pPr>
        <w:pStyle w:val="Brdtekst"/>
        <w:spacing w:before="5"/>
        <w:rPr>
          <w:sz w:val="15"/>
        </w:rPr>
      </w:pPr>
    </w:p>
    <w:p w14:paraId="3608B0B5" w14:textId="77777777" w:rsidR="007C65DB" w:rsidRDefault="0077007B">
      <w:pPr>
        <w:pStyle w:val="Overskrift1"/>
        <w:ind w:right="1149"/>
      </w:pPr>
      <w:bookmarkStart w:id="4" w:name="KOLONIHAVEFORBUNDET"/>
      <w:bookmarkEnd w:id="4"/>
      <w:r>
        <w:rPr>
          <w:color w:val="001F5F"/>
        </w:rPr>
        <w:t>KOLONIHAVEFORBUNDET</w:t>
      </w:r>
    </w:p>
    <w:p w14:paraId="066FE0C1" w14:textId="77777777" w:rsidR="007C65DB" w:rsidRDefault="0077007B">
      <w:pPr>
        <w:pStyle w:val="Brdtekst"/>
        <w:ind w:left="1122" w:right="1151"/>
        <w:jc w:val="center"/>
      </w:pPr>
      <w:r>
        <w:rPr>
          <w:color w:val="001F5F"/>
        </w:rPr>
        <w:t>Smedeholm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13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∙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DK-2730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Herlev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∙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Tlf.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38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28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87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50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∙</w:t>
      </w:r>
      <w:r>
        <w:rPr>
          <w:color w:val="001F5F"/>
          <w:spacing w:val="-6"/>
        </w:rPr>
        <w:t xml:space="preserve"> </w:t>
      </w:r>
      <w:hyperlink r:id="rId5">
        <w:r>
          <w:rPr>
            <w:color w:val="001F5F"/>
          </w:rPr>
          <w:t>www.kolonihaveforbundet.dk</w:t>
        </w:r>
        <w:r>
          <w:rPr>
            <w:color w:val="001F5F"/>
            <w:spacing w:val="-4"/>
          </w:rPr>
          <w:t xml:space="preserve"> </w:t>
        </w:r>
      </w:hyperlink>
      <w:r>
        <w:rPr>
          <w:color w:val="001F5F"/>
        </w:rPr>
        <w:t>∙</w:t>
      </w:r>
      <w:r>
        <w:rPr>
          <w:color w:val="001F5F"/>
          <w:spacing w:val="-4"/>
        </w:rPr>
        <w:t xml:space="preserve"> </w:t>
      </w:r>
      <w:hyperlink r:id="rId6">
        <w:r>
          <w:rPr>
            <w:color w:val="001F5F"/>
          </w:rPr>
          <w:t>info@kolonihave.dk</w:t>
        </w:r>
        <w:r>
          <w:rPr>
            <w:color w:val="001F5F"/>
            <w:spacing w:val="-4"/>
          </w:rPr>
          <w:t xml:space="preserve"> </w:t>
        </w:r>
      </w:hyperlink>
      <w:r>
        <w:rPr>
          <w:color w:val="001F5F"/>
        </w:rPr>
        <w:t>∙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CVR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1615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4628</w:t>
      </w:r>
      <w:r>
        <w:rPr>
          <w:color w:val="001F5F"/>
          <w:spacing w:val="1"/>
        </w:rPr>
        <w:t xml:space="preserve"> </w:t>
      </w:r>
      <w:bookmarkStart w:id="5" w:name="Version_5.1_i_kongresperioden_2022-2024"/>
      <w:bookmarkEnd w:id="5"/>
      <w:r>
        <w:rPr>
          <w:color w:val="001F5F"/>
        </w:rPr>
        <w:t>Medlem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af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europæiske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kolonihaveforbund.</w:t>
      </w:r>
    </w:p>
    <w:p w14:paraId="0D0E0D28" w14:textId="77777777" w:rsidR="007C65DB" w:rsidRDefault="0077007B">
      <w:pPr>
        <w:pStyle w:val="Overskrift1"/>
        <w:spacing w:before="1"/>
      </w:pPr>
      <w:r>
        <w:rPr>
          <w:color w:val="001F5F"/>
          <w:spacing w:val="-1"/>
        </w:rPr>
        <w:t>Version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5.1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kongresperioden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2022-2024</w:t>
      </w:r>
    </w:p>
    <w:sectPr w:rsidR="007C65DB">
      <w:type w:val="continuous"/>
      <w:pgSz w:w="11920" w:h="16850"/>
      <w:pgMar w:top="640" w:right="460" w:bottom="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DB"/>
    <w:rsid w:val="0077007B"/>
    <w:rsid w:val="007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932A5A"/>
  <w15:docId w15:val="{5A1AAD97-56A6-4E69-BFFA-5E81814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/>
    </w:rPr>
  </w:style>
  <w:style w:type="paragraph" w:styleId="Overskrift1">
    <w:name w:val="heading 1"/>
    <w:basedOn w:val="Normal"/>
    <w:uiPriority w:val="9"/>
    <w:qFormat/>
    <w:pPr>
      <w:ind w:left="1122" w:right="1141"/>
      <w:jc w:val="center"/>
      <w:outlineLvl w:val="0"/>
    </w:pPr>
    <w:rPr>
      <w:b/>
      <w:bCs/>
      <w:sz w:val="14"/>
      <w:szCs w:val="1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4"/>
      <w:szCs w:val="14"/>
    </w:rPr>
  </w:style>
  <w:style w:type="paragraph" w:styleId="Titel">
    <w:name w:val="Title"/>
    <w:basedOn w:val="Normal"/>
    <w:uiPriority w:val="10"/>
    <w:qFormat/>
    <w:pPr>
      <w:spacing w:before="99"/>
      <w:ind w:left="240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lonihave.dk" TargetMode="External"/><Relationship Id="rId5" Type="http://schemas.openxmlformats.org/officeDocument/2006/relationships/hyperlink" Target="http://www.kolonihaveforbundet.d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Sandra Svensson</dc:creator>
  <cp:lastModifiedBy>Henrik Bendix</cp:lastModifiedBy>
  <cp:revision>2</cp:revision>
  <dcterms:created xsi:type="dcterms:W3CDTF">2024-01-22T06:24:00Z</dcterms:created>
  <dcterms:modified xsi:type="dcterms:W3CDTF">2024-01-22T06:24:00Z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Acrobat PDFMaker 23 til Word</vt:lpwstr>
  </property>
  <property fmtid="{D5CDD505-2E9C-101B-9397-08002B2CF9AE}" pid="4" name="LastSaved">
    <vt:filetime>2024-01-22T00:00:00Z</vt:filetime>
  </property>
</Properties>
</file>